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CCCD" w14:textId="77777777" w:rsidR="00933735" w:rsidRPr="00933735" w:rsidRDefault="00933735" w:rsidP="00933735">
      <w:pPr>
        <w:jc w:val="center"/>
        <w:rPr>
          <w:i/>
          <w:szCs w:val="24"/>
          <w:lang w:val="fr-CH"/>
        </w:rPr>
      </w:pPr>
      <w:r w:rsidRPr="00933735">
        <w:rPr>
          <w:i/>
          <w:szCs w:val="24"/>
          <w:lang w:val="fr-CH"/>
        </w:rPr>
        <w:t>Le statut du droit international dans l’ordre juridique de l’Union européenne</w:t>
      </w:r>
    </w:p>
    <w:p w14:paraId="1EF2A21A" w14:textId="77777777" w:rsidR="00B822A8" w:rsidRDefault="00B822A8">
      <w:pPr>
        <w:rPr>
          <w:szCs w:val="24"/>
          <w:lang w:val="fr-CH"/>
        </w:rPr>
      </w:pPr>
    </w:p>
    <w:p w14:paraId="5D4179D0" w14:textId="77777777" w:rsidR="00B822A8" w:rsidRDefault="00B822A8">
      <w:pPr>
        <w:rPr>
          <w:szCs w:val="24"/>
          <w:lang w:val="fr-CH"/>
        </w:rPr>
      </w:pPr>
    </w:p>
    <w:p w14:paraId="33EB0D82" w14:textId="77777777" w:rsidR="00920758" w:rsidRPr="006C41E2" w:rsidRDefault="0048778E" w:rsidP="00EF4F3E">
      <w:pPr>
        <w:jc w:val="both"/>
        <w:rPr>
          <w:rFonts w:eastAsia="Symbol"/>
          <w:sz w:val="19"/>
          <w:szCs w:val="19"/>
        </w:rPr>
      </w:pPr>
      <w:r>
        <w:rPr>
          <w:szCs w:val="24"/>
          <w:lang w:val="fr-CH"/>
        </w:rPr>
        <w:t>L’objectif es</w:t>
      </w:r>
      <w:r w:rsidR="00617989">
        <w:rPr>
          <w:szCs w:val="24"/>
          <w:lang w:val="fr-CH"/>
        </w:rPr>
        <w:t>t de rechercher, pour déterminer</w:t>
      </w:r>
      <w:r>
        <w:rPr>
          <w:szCs w:val="24"/>
          <w:lang w:val="fr-CH"/>
        </w:rPr>
        <w:t xml:space="preserve">, les règles du droit de l’Union européenne relatives au droit international. </w:t>
      </w:r>
      <w:r w:rsidR="00231A03">
        <w:rPr>
          <w:szCs w:val="24"/>
          <w:lang w:val="fr-CH"/>
        </w:rPr>
        <w:t>C’est le traitement du second par le premier. Et à</w:t>
      </w:r>
      <w:r>
        <w:rPr>
          <w:szCs w:val="24"/>
          <w:lang w:val="fr-CH"/>
        </w:rPr>
        <w:t xml:space="preserve"> ce titre, l</w:t>
      </w:r>
      <w:r w:rsidR="00231A03">
        <w:rPr>
          <w:szCs w:val="24"/>
          <w:lang w:val="fr-CH"/>
        </w:rPr>
        <w:t xml:space="preserve">a difficulté </w:t>
      </w:r>
      <w:r>
        <w:rPr>
          <w:szCs w:val="24"/>
          <w:lang w:val="fr-CH"/>
        </w:rPr>
        <w:t>tient moins aux caractères supposés ou simplement revendiqués du premier, qu’à la diversité</w:t>
      </w:r>
      <w:r w:rsidR="00114BAF">
        <w:rPr>
          <w:szCs w:val="24"/>
          <w:lang w:val="fr-CH"/>
        </w:rPr>
        <w:t xml:space="preserve"> certaine</w:t>
      </w:r>
      <w:r>
        <w:rPr>
          <w:szCs w:val="24"/>
          <w:lang w:val="fr-CH"/>
        </w:rPr>
        <w:t xml:space="preserve"> des éléments du second.</w:t>
      </w:r>
      <w:r w:rsidR="00114BAF">
        <w:rPr>
          <w:szCs w:val="24"/>
          <w:lang w:val="fr-CH"/>
        </w:rPr>
        <w:t xml:space="preserve"> </w:t>
      </w:r>
      <w:r w:rsidR="00231A03">
        <w:rPr>
          <w:szCs w:val="24"/>
          <w:lang w:val="fr-CH"/>
        </w:rPr>
        <w:t xml:space="preserve"> </w:t>
      </w:r>
      <w:r w:rsidR="004A7638">
        <w:rPr>
          <w:szCs w:val="24"/>
          <w:lang w:val="fr-CH"/>
        </w:rPr>
        <w:t xml:space="preserve">Aussi, sans faire </w:t>
      </w:r>
      <w:r w:rsidR="00114BAF">
        <w:rPr>
          <w:szCs w:val="24"/>
          <w:lang w:val="fr-CH"/>
        </w:rPr>
        <w:t xml:space="preserve">l’impasse sur </w:t>
      </w:r>
      <w:r w:rsidR="00231A03">
        <w:rPr>
          <w:szCs w:val="24"/>
          <w:lang w:val="fr-CH"/>
        </w:rPr>
        <w:t>l</w:t>
      </w:r>
      <w:r w:rsidR="009E6764">
        <w:rPr>
          <w:szCs w:val="24"/>
          <w:lang w:val="fr-CH"/>
        </w:rPr>
        <w:t>’indétermination réciproque des ordres juridiques</w:t>
      </w:r>
      <w:r w:rsidR="00EE5FDD">
        <w:rPr>
          <w:szCs w:val="24"/>
          <w:lang w:val="fr-CH"/>
        </w:rPr>
        <w:t xml:space="preserve"> </w:t>
      </w:r>
      <w:r w:rsidR="00114BAF">
        <w:rPr>
          <w:szCs w:val="24"/>
          <w:lang w:val="fr-CH"/>
        </w:rPr>
        <w:t xml:space="preserve">qui peut </w:t>
      </w:r>
      <w:r w:rsidR="009E6764">
        <w:rPr>
          <w:szCs w:val="24"/>
          <w:lang w:val="fr-CH"/>
        </w:rPr>
        <w:t xml:space="preserve">commander l’indifférence, </w:t>
      </w:r>
      <w:r w:rsidR="004A7638">
        <w:rPr>
          <w:szCs w:val="24"/>
          <w:lang w:val="fr-CH"/>
        </w:rPr>
        <w:t xml:space="preserve">la question centrale tient  </w:t>
      </w:r>
      <w:r w:rsidR="00617989">
        <w:rPr>
          <w:szCs w:val="24"/>
          <w:lang w:val="fr-CH"/>
        </w:rPr>
        <w:t xml:space="preserve">davantage </w:t>
      </w:r>
      <w:r w:rsidR="004A7638">
        <w:rPr>
          <w:szCs w:val="24"/>
          <w:lang w:val="fr-CH"/>
        </w:rPr>
        <w:t>à</w:t>
      </w:r>
      <w:r w:rsidR="00617989">
        <w:rPr>
          <w:szCs w:val="24"/>
          <w:lang w:val="fr-CH"/>
        </w:rPr>
        <w:t xml:space="preserve"> l’identification</w:t>
      </w:r>
      <w:r w:rsidR="004A7638">
        <w:rPr>
          <w:szCs w:val="24"/>
          <w:lang w:val="fr-CH"/>
        </w:rPr>
        <w:t xml:space="preserve"> d’un </w:t>
      </w:r>
      <w:r w:rsidR="00A121B3">
        <w:rPr>
          <w:szCs w:val="24"/>
          <w:lang w:val="fr-CH"/>
        </w:rPr>
        <w:t xml:space="preserve">éventuel </w:t>
      </w:r>
      <w:r w:rsidR="004A7638">
        <w:rPr>
          <w:szCs w:val="24"/>
          <w:lang w:val="fr-CH"/>
        </w:rPr>
        <w:t>critère structurant de la relation</w:t>
      </w:r>
      <w:r>
        <w:rPr>
          <w:szCs w:val="24"/>
          <w:lang w:val="fr-CH"/>
        </w:rPr>
        <w:t>,</w:t>
      </w:r>
      <w:r w:rsidR="004A7638">
        <w:rPr>
          <w:szCs w:val="24"/>
          <w:lang w:val="fr-CH"/>
        </w:rPr>
        <w:t xml:space="preserve"> afin de </w:t>
      </w:r>
      <w:r>
        <w:rPr>
          <w:szCs w:val="24"/>
          <w:lang w:val="fr-CH"/>
        </w:rPr>
        <w:t xml:space="preserve"> déterminer notamment le rôle et </w:t>
      </w:r>
      <w:r w:rsidR="00D975C4">
        <w:rPr>
          <w:szCs w:val="24"/>
          <w:lang w:val="fr-CH"/>
        </w:rPr>
        <w:t xml:space="preserve"> les effets du droit international </w:t>
      </w:r>
      <w:r w:rsidR="0082402C">
        <w:rPr>
          <w:szCs w:val="24"/>
          <w:lang w:val="fr-CH"/>
        </w:rPr>
        <w:t>dans l’ordre j</w:t>
      </w:r>
      <w:r w:rsidR="004A7638">
        <w:rPr>
          <w:szCs w:val="24"/>
          <w:lang w:val="fr-CH"/>
        </w:rPr>
        <w:t>uridique d’intégration européen</w:t>
      </w:r>
      <w:r w:rsidR="00C95778">
        <w:rPr>
          <w:szCs w:val="24"/>
          <w:lang w:val="fr-CH"/>
        </w:rPr>
        <w:t xml:space="preserve">. </w:t>
      </w:r>
      <w:r w:rsidR="00741EB1">
        <w:rPr>
          <w:szCs w:val="24"/>
          <w:lang w:val="fr-CH"/>
        </w:rPr>
        <w:t>L’</w:t>
      </w:r>
      <w:r w:rsidR="00A20357">
        <w:rPr>
          <w:szCs w:val="24"/>
          <w:lang w:val="fr-CH"/>
        </w:rPr>
        <w:t>intérêt pratique</w:t>
      </w:r>
      <w:r w:rsidR="00303C75">
        <w:rPr>
          <w:szCs w:val="24"/>
          <w:lang w:val="fr-CH"/>
        </w:rPr>
        <w:t xml:space="preserve"> </w:t>
      </w:r>
      <w:r w:rsidR="00741EB1">
        <w:rPr>
          <w:szCs w:val="24"/>
          <w:lang w:val="fr-CH"/>
        </w:rPr>
        <w:t xml:space="preserve">de ce questionnement théorique est </w:t>
      </w:r>
      <w:r w:rsidR="00303C75">
        <w:rPr>
          <w:szCs w:val="24"/>
          <w:lang w:val="fr-CH"/>
        </w:rPr>
        <w:t>évident</w:t>
      </w:r>
      <w:r w:rsidR="00A20357">
        <w:rPr>
          <w:szCs w:val="24"/>
          <w:lang w:val="fr-CH"/>
        </w:rPr>
        <w:t xml:space="preserve">. </w:t>
      </w:r>
      <w:r w:rsidR="00617989">
        <w:rPr>
          <w:szCs w:val="24"/>
          <w:lang w:val="fr-CH"/>
        </w:rPr>
        <w:t>Car, l</w:t>
      </w:r>
      <w:r w:rsidR="00A20357">
        <w:rPr>
          <w:szCs w:val="24"/>
          <w:lang w:val="fr-CH"/>
        </w:rPr>
        <w:t>a</w:t>
      </w:r>
      <w:r w:rsidR="00A20357" w:rsidRPr="004D6C7B">
        <w:rPr>
          <w:szCs w:val="24"/>
          <w:lang w:val="fr-CH"/>
        </w:rPr>
        <w:t xml:space="preserve"> position de l’Union</w:t>
      </w:r>
      <w:r w:rsidR="00A20357">
        <w:rPr>
          <w:szCs w:val="24"/>
          <w:lang w:val="fr-CH"/>
        </w:rPr>
        <w:t xml:space="preserve"> européenne</w:t>
      </w:r>
      <w:r w:rsidR="00A20357" w:rsidRPr="004D6C7B">
        <w:rPr>
          <w:szCs w:val="24"/>
          <w:lang w:val="fr-CH"/>
        </w:rPr>
        <w:t xml:space="preserve"> sur la scène intern</w:t>
      </w:r>
      <w:r w:rsidR="00A20357">
        <w:rPr>
          <w:szCs w:val="24"/>
          <w:lang w:val="fr-CH"/>
        </w:rPr>
        <w:t xml:space="preserve">ationale a pour conséquence </w:t>
      </w:r>
      <w:r w:rsidR="001F3BC0">
        <w:rPr>
          <w:szCs w:val="24"/>
          <w:lang w:val="fr-CH"/>
        </w:rPr>
        <w:t xml:space="preserve">que </w:t>
      </w:r>
      <w:r w:rsidR="00A20357" w:rsidRPr="004D6C7B">
        <w:rPr>
          <w:szCs w:val="24"/>
          <w:lang w:val="fr-CH"/>
        </w:rPr>
        <w:t>son tr</w:t>
      </w:r>
      <w:r w:rsidR="00303C75">
        <w:rPr>
          <w:szCs w:val="24"/>
          <w:lang w:val="fr-CH"/>
        </w:rPr>
        <w:t xml:space="preserve">aitement du droit international </w:t>
      </w:r>
      <w:r w:rsidR="00A20357">
        <w:rPr>
          <w:szCs w:val="24"/>
          <w:lang w:val="fr-CH"/>
        </w:rPr>
        <w:t xml:space="preserve">a une incidence concrète </w:t>
      </w:r>
      <w:r w:rsidR="00A20357" w:rsidRPr="004D6C7B">
        <w:rPr>
          <w:szCs w:val="24"/>
          <w:lang w:val="fr-CH"/>
        </w:rPr>
        <w:t>sur</w:t>
      </w:r>
      <w:r w:rsidR="00A20357">
        <w:rPr>
          <w:szCs w:val="24"/>
          <w:lang w:val="fr-CH"/>
        </w:rPr>
        <w:t xml:space="preserve"> les </w:t>
      </w:r>
      <w:r w:rsidR="00617989">
        <w:rPr>
          <w:szCs w:val="24"/>
          <w:lang w:val="fr-CH"/>
        </w:rPr>
        <w:t xml:space="preserve">diverses </w:t>
      </w:r>
      <w:r w:rsidR="00A20357">
        <w:rPr>
          <w:szCs w:val="24"/>
          <w:lang w:val="fr-CH"/>
        </w:rPr>
        <w:t xml:space="preserve">matières qu’il régit: paix et </w:t>
      </w:r>
      <w:r w:rsidR="00A20357" w:rsidRPr="004D6C7B">
        <w:rPr>
          <w:szCs w:val="24"/>
          <w:lang w:val="fr-CH"/>
        </w:rPr>
        <w:t>sécurité internationale</w:t>
      </w:r>
      <w:r w:rsidR="00A20357">
        <w:rPr>
          <w:szCs w:val="24"/>
          <w:lang w:val="fr-CH"/>
        </w:rPr>
        <w:t xml:space="preserve">s, </w:t>
      </w:r>
      <w:r w:rsidR="00741EB1">
        <w:rPr>
          <w:szCs w:val="24"/>
          <w:lang w:val="fr-CH"/>
        </w:rPr>
        <w:t xml:space="preserve">investissements étrangers, </w:t>
      </w:r>
      <w:r w:rsidR="00A20357">
        <w:rPr>
          <w:szCs w:val="24"/>
          <w:lang w:val="fr-CH"/>
        </w:rPr>
        <w:t>commerce, etc.</w:t>
      </w:r>
      <w:r w:rsidR="001F3BC0">
        <w:rPr>
          <w:szCs w:val="24"/>
          <w:lang w:val="fr-CH"/>
        </w:rPr>
        <w:t xml:space="preserve"> Ce</w:t>
      </w:r>
      <w:r w:rsidR="00A121B3">
        <w:rPr>
          <w:szCs w:val="24"/>
          <w:lang w:val="fr-CH"/>
        </w:rPr>
        <w:t>la</w:t>
      </w:r>
      <w:r>
        <w:rPr>
          <w:szCs w:val="24"/>
          <w:lang w:val="fr-CH"/>
        </w:rPr>
        <w:t xml:space="preserve"> in</w:t>
      </w:r>
      <w:r w:rsidR="00741EB1">
        <w:rPr>
          <w:szCs w:val="24"/>
          <w:lang w:val="fr-CH"/>
        </w:rPr>
        <w:t>te</w:t>
      </w:r>
      <w:r>
        <w:rPr>
          <w:szCs w:val="24"/>
          <w:lang w:val="fr-CH"/>
        </w:rPr>
        <w:t>r</w:t>
      </w:r>
      <w:r w:rsidR="00741EB1">
        <w:rPr>
          <w:szCs w:val="24"/>
          <w:lang w:val="fr-CH"/>
        </w:rPr>
        <w:t>pelle</w:t>
      </w:r>
      <w:r>
        <w:rPr>
          <w:szCs w:val="24"/>
          <w:lang w:val="fr-CH"/>
        </w:rPr>
        <w:t xml:space="preserve"> </w:t>
      </w:r>
      <w:r w:rsidR="00741EB1">
        <w:rPr>
          <w:szCs w:val="24"/>
          <w:lang w:val="fr-CH"/>
        </w:rPr>
        <w:t>l’ensemble</w:t>
      </w:r>
      <w:r>
        <w:rPr>
          <w:szCs w:val="24"/>
          <w:lang w:val="fr-CH"/>
        </w:rPr>
        <w:t xml:space="preserve"> </w:t>
      </w:r>
      <w:r w:rsidR="00741EB1">
        <w:rPr>
          <w:szCs w:val="24"/>
          <w:lang w:val="fr-CH"/>
        </w:rPr>
        <w:t>d</w:t>
      </w:r>
      <w:r>
        <w:rPr>
          <w:szCs w:val="24"/>
          <w:lang w:val="fr-CH"/>
        </w:rPr>
        <w:t xml:space="preserve">es sujets du droit international, et même </w:t>
      </w:r>
      <w:r w:rsidR="00A121B3">
        <w:rPr>
          <w:szCs w:val="24"/>
          <w:lang w:val="fr-CH"/>
        </w:rPr>
        <w:t>souvent</w:t>
      </w:r>
      <w:r w:rsidR="001F3BC0">
        <w:rPr>
          <w:szCs w:val="24"/>
          <w:lang w:val="fr-CH"/>
        </w:rPr>
        <w:t xml:space="preserve"> d’abord </w:t>
      </w:r>
      <w:r>
        <w:rPr>
          <w:szCs w:val="24"/>
          <w:lang w:val="fr-CH"/>
        </w:rPr>
        <w:t>les personnes privées.</w:t>
      </w:r>
      <w:bookmarkStart w:id="0" w:name="_GoBack"/>
      <w:bookmarkEnd w:id="0"/>
    </w:p>
    <w:p w14:paraId="5B72121C" w14:textId="77777777" w:rsidR="00920758" w:rsidRPr="00A979F7" w:rsidRDefault="00920758">
      <w:pPr>
        <w:rPr>
          <w:lang w:val="fr-CH"/>
        </w:rPr>
      </w:pPr>
    </w:p>
    <w:sectPr w:rsidR="00920758" w:rsidRPr="00A979F7" w:rsidSect="00EC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F7"/>
    <w:rsid w:val="00114BAF"/>
    <w:rsid w:val="00152384"/>
    <w:rsid w:val="001B6C6E"/>
    <w:rsid w:val="001E7800"/>
    <w:rsid w:val="001F3BC0"/>
    <w:rsid w:val="00231A03"/>
    <w:rsid w:val="002322A1"/>
    <w:rsid w:val="002A7C59"/>
    <w:rsid w:val="002C2CDA"/>
    <w:rsid w:val="00303C75"/>
    <w:rsid w:val="00334D0B"/>
    <w:rsid w:val="00355A11"/>
    <w:rsid w:val="0048778E"/>
    <w:rsid w:val="004A7638"/>
    <w:rsid w:val="005D1526"/>
    <w:rsid w:val="00617989"/>
    <w:rsid w:val="006D57A2"/>
    <w:rsid w:val="006D7B79"/>
    <w:rsid w:val="00740594"/>
    <w:rsid w:val="00741EB1"/>
    <w:rsid w:val="0082402C"/>
    <w:rsid w:val="00882DE2"/>
    <w:rsid w:val="008A270F"/>
    <w:rsid w:val="00920758"/>
    <w:rsid w:val="00933735"/>
    <w:rsid w:val="00935E6E"/>
    <w:rsid w:val="0098480E"/>
    <w:rsid w:val="009E6764"/>
    <w:rsid w:val="00A121B3"/>
    <w:rsid w:val="00A20357"/>
    <w:rsid w:val="00A44BB4"/>
    <w:rsid w:val="00A979F7"/>
    <w:rsid w:val="00AE540D"/>
    <w:rsid w:val="00AF5CAF"/>
    <w:rsid w:val="00B822A8"/>
    <w:rsid w:val="00BD2E19"/>
    <w:rsid w:val="00C95778"/>
    <w:rsid w:val="00CA277B"/>
    <w:rsid w:val="00CC4F67"/>
    <w:rsid w:val="00CD1B09"/>
    <w:rsid w:val="00CE6D79"/>
    <w:rsid w:val="00D77CEE"/>
    <w:rsid w:val="00D975C4"/>
    <w:rsid w:val="00DE3571"/>
    <w:rsid w:val="00E134C6"/>
    <w:rsid w:val="00E161F8"/>
    <w:rsid w:val="00E427DE"/>
    <w:rsid w:val="00E577CD"/>
    <w:rsid w:val="00E85742"/>
    <w:rsid w:val="00EC334B"/>
    <w:rsid w:val="00EE5FDD"/>
    <w:rsid w:val="00E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9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80E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98480E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48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98480E"/>
    <w:pPr>
      <w:spacing w:after="60" w:line="240" w:lineRule="auto"/>
      <w:jc w:val="center"/>
      <w:outlineLvl w:val="1"/>
    </w:pPr>
    <w:rPr>
      <w:rFonts w:ascii="Aharoni" w:eastAsiaTheme="majorEastAsia" w:hAnsi="Aharoni" w:cstheme="majorBidi"/>
      <w:sz w:val="28"/>
      <w:szCs w:val="24"/>
    </w:rPr>
  </w:style>
  <w:style w:type="character" w:customStyle="1" w:styleId="Sous-titreCar">
    <w:name w:val="Sous-titre Car"/>
    <w:basedOn w:val="Policepardfaut"/>
    <w:link w:val="Sous-titre"/>
    <w:rsid w:val="0098480E"/>
    <w:rPr>
      <w:rFonts w:ascii="Aharoni" w:eastAsiaTheme="majorEastAsia" w:hAnsi="Aharon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Magloire</dc:creator>
  <cp:lastModifiedBy>C.E. Detry</cp:lastModifiedBy>
  <cp:revision>2</cp:revision>
  <dcterms:created xsi:type="dcterms:W3CDTF">2017-02-27T14:56:00Z</dcterms:created>
  <dcterms:modified xsi:type="dcterms:W3CDTF">2017-02-27T14:56:00Z</dcterms:modified>
</cp:coreProperties>
</file>